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כסף בראש – חינוך פיננסי לכיתה ט׳</w:t>
            </w:r>
          </w:p>
          <w:p>
            <w:pPr>
              <w:bidi/>
              <w:jc w:val="right"/>
            </w:pPr>
            <w:r>
              <w:rPr>
                <w:rFonts w:ascii="Arial" w:hAnsi="Arial" w:cs="Arial" w:eastAsia="Arial"/>
                <w:lang w:val="he-IL" w:bidi="he-IL"/>
                <w:b/>
                <w:color w:val="3C1361"/>
                <w:sz w:val="32"/>
                <w:rtl/>
                <w:szCs w:val="32"/>
                <w:bCs/>
              </w:rPr>
              <w:t>דף תרגול: עולם הכסף והבנקאות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מדוע כסף נחשב לבעל ערך ומהי מוסכמה חברתית</w:t>
      </w:r>
    </w:p>
    <w:p>
      <w:pPr>
        <w:bidi/>
        <w:spacing w:after="80"/>
        <w:jc w:val="right"/>
      </w:pPr>
      <w:r>
        <w:rPr>
          <w:rFonts w:ascii="Arial" w:hAnsi="Arial" w:cs="Arial" w:eastAsia="Arial"/>
          <w:lang w:val="he-IL" w:bidi="he-IL"/>
          <w:sz w:val="22"/>
          <w:rtl/>
          <w:szCs w:val="22"/>
        </w:rPr>
        <w:t>• להכיר את השינויים באמצעי התשלום לאורך הזמן</w:t>
      </w:r>
    </w:p>
    <w:p>
      <w:pPr>
        <w:bidi/>
        <w:spacing w:after="80"/>
        <w:jc w:val="right"/>
      </w:pPr>
      <w:r>
        <w:rPr>
          <w:rFonts w:ascii="Arial" w:hAnsi="Arial" w:cs="Arial" w:eastAsia="Arial"/>
          <w:lang w:val="he-IL" w:bidi="he-IL"/>
          <w:sz w:val="22"/>
          <w:rtl/>
          <w:szCs w:val="22"/>
        </w:rPr>
        <w:t>• להבין כיצד ביקוש והיצע קובעים מחירים, ומהו שוק לא תחרותי ומהו כוח הקנייה של הכסף</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המושגים</w:t>
      </w:r>
    </w:p>
    <w:p>
      <w:pPr>
        <w:bidi/>
        <w:spacing w:after="40"/>
        <w:jc w:val="right"/>
      </w:pPr>
      <w:r>
        <w:rPr>
          <w:rFonts w:ascii="Arial" w:hAnsi="Arial" w:cs="Arial" w:eastAsia="Arial"/>
          <w:lang w:val="he-IL" w:bidi="he-IL"/>
          <w:sz w:val="22"/>
          <w:rtl/>
          <w:szCs w:val="22"/>
        </w:rPr>
        <w:t>1. ב – כי כולם מסכימים לקבל אותו בתמורה למוצרים ושירותים</w:t>
      </w:r>
    </w:p>
    <w:p>
      <w:pPr>
        <w:bidi/>
        <w:spacing w:after="40"/>
        <w:jc w:val="right"/>
      </w:pPr>
      <w:r>
        <w:rPr>
          <w:rFonts w:ascii="Arial" w:hAnsi="Arial" w:cs="Arial" w:eastAsia="Arial"/>
          <w:lang w:val="he-IL" w:bidi="he-IL"/>
          <w:sz w:val="22"/>
          <w:rtl/>
          <w:szCs w:val="22"/>
        </w:rPr>
        <w:t>2. ג – תשלום באמצעות הטלפון הנייד</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אין מתחרים שמגבילים את כוחו</w:t>
      </w:r>
    </w:p>
    <w:p>
      <w:pPr>
        <w:bidi/>
        <w:spacing w:after="40"/>
        <w:jc w:val="right"/>
      </w:pPr>
      <w:r>
        <w:rPr>
          <w:rFonts w:ascii="Arial" w:hAnsi="Arial" w:cs="Arial" w:eastAsia="Arial"/>
          <w:lang w:val="he-IL" w:bidi="he-IL"/>
          <w:sz w:val="22"/>
          <w:rtl/>
          <w:szCs w:val="22"/>
        </w:rPr>
        <w:t>2. נכון – מחסור מול רצון רב להשיג מוביל להתייקרות</w:t>
      </w:r>
    </w:p>
    <w:p>
      <w:pPr>
        <w:bidi/>
        <w:pStyle w:val="Heading3"/>
        <w:spacing w:after="80"/>
        <w:jc w:val="right"/>
      </w:pPr>
      <w:r>
        <w:rPr>
          <w:rFonts w:ascii="Arial" w:hAnsi="Arial" w:cs="Arial" w:eastAsia="Arial"/>
          <w:lang w:val="he-IL" w:bidi="he-IL"/>
          <w:b/>
          <w:color w:val="3182CE"/>
          <w:sz w:val="26"/>
          <w:rtl/>
          <w:szCs w:val="26"/>
          <w:bCs/>
        </w:rPr>
        <w:t>חלק ג׳ – השלימו את המשפט</w:t>
      </w:r>
    </w:p>
    <w:p>
      <w:pPr>
        <w:bidi/>
        <w:spacing w:after="40"/>
        <w:jc w:val="right"/>
      </w:pPr>
      <w:r>
        <w:rPr>
          <w:rFonts w:ascii="Arial" w:hAnsi="Arial" w:cs="Arial" w:eastAsia="Arial"/>
          <w:lang w:val="he-IL" w:bidi="he-IL"/>
          <w:sz w:val="22"/>
          <w:rtl/>
          <w:szCs w:val="22"/>
        </w:rPr>
        <w:t>1. מוסכמה</w:t>
      </w:r>
    </w:p>
    <w:p>
      <w:pPr>
        <w:bidi/>
        <w:spacing w:after="40"/>
        <w:jc w:val="right"/>
      </w:pPr>
      <w:r>
        <w:rPr>
          <w:rFonts w:ascii="Arial" w:hAnsi="Arial" w:cs="Arial" w:eastAsia="Arial"/>
          <w:lang w:val="he-IL" w:bidi="he-IL"/>
          <w:sz w:val="22"/>
          <w:rtl/>
          <w:szCs w:val="22"/>
        </w:rPr>
        <w:t>2. עולה</w:t>
      </w:r>
    </w:p>
    <w:p>
      <w:pPr>
        <w:bidi/>
        <w:pStyle w:val="Heading3"/>
        <w:spacing w:after="80"/>
        <w:jc w:val="right"/>
      </w:pPr>
      <w:r>
        <w:rPr>
          <w:rFonts w:ascii="Arial" w:hAnsi="Arial" w:cs="Arial" w:eastAsia="Arial"/>
          <w:lang w:val="he-IL" w:bidi="he-IL"/>
          <w:b/>
          <w:color w:val="38A169"/>
          <w:sz w:val="26"/>
          <w:rtl/>
          <w:szCs w:val="26"/>
          <w:bCs/>
        </w:rPr>
        <w:t>חלק ד׳ – התאימו מושג להסבר</w:t>
      </w:r>
    </w:p>
    <w:p>
      <w:pPr>
        <w:bidi/>
        <w:spacing w:after="40"/>
        <w:jc w:val="right"/>
      </w:pPr>
      <w:r>
        <w:rPr>
          <w:rFonts w:ascii="Arial" w:hAnsi="Arial" w:cs="Arial" w:eastAsia="Arial"/>
          <w:lang w:val="he-IL" w:bidi="he-IL"/>
          <w:sz w:val="22"/>
          <w:rtl/>
          <w:szCs w:val="22"/>
        </w:rPr>
        <w:t>1 – ג (החלפת מוצר במוצר ללא כסף)</w:t>
      </w:r>
    </w:p>
    <w:p>
      <w:pPr>
        <w:bidi/>
        <w:spacing w:after="40"/>
        <w:jc w:val="right"/>
      </w:pPr>
      <w:r>
        <w:rPr>
          <w:rFonts w:ascii="Arial" w:hAnsi="Arial" w:cs="Arial" w:eastAsia="Arial"/>
          <w:lang w:val="he-IL" w:bidi="he-IL"/>
          <w:sz w:val="22"/>
          <w:rtl/>
          <w:szCs w:val="22"/>
        </w:rPr>
        <w:t>2 – א (הכמות שהצרכנים רוצים לקנות במחיר מסוים)</w:t>
      </w:r>
    </w:p>
    <w:p>
      <w:pPr>
        <w:bidi/>
        <w:spacing w:after="40"/>
        <w:jc w:val="right"/>
      </w:pPr>
      <w:r>
        <w:rPr>
          <w:rFonts w:ascii="Arial" w:hAnsi="Arial" w:cs="Arial" w:eastAsia="Arial"/>
          <w:lang w:val="he-IL" w:bidi="he-IL"/>
          <w:sz w:val="22"/>
          <w:rtl/>
          <w:szCs w:val="22"/>
        </w:rPr>
        <w:t>3 – ב (הכמות שהיצרנים מוכנים למכור במחיר מסוים)</w:t>
      </w:r>
    </w:p>
    <w:p>
      <w:pPr>
        <w:bidi/>
        <w:pStyle w:val="Heading3"/>
        <w:spacing w:after="80"/>
        <w:jc w:val="right"/>
      </w:pPr>
      <w:r>
        <w:rPr>
          <w:rFonts w:ascii="Arial" w:hAnsi="Arial" w:cs="Arial" w:eastAsia="Arial"/>
          <w:lang w:val="he-IL" w:bidi="he-IL"/>
          <w:b/>
          <w:color w:val="805AD5"/>
          <w:sz w:val="26"/>
          <w:rtl/>
          <w:szCs w:val="26"/>
          <w:bCs/>
        </w:rPr>
        <w:t>חלק ה׳ – סדרו את התפתחות אמצעי התשלום</w:t>
      </w:r>
    </w:p>
    <w:p>
      <w:pPr>
        <w:bidi/>
        <w:spacing w:after="40"/>
        <w:jc w:val="right"/>
      </w:pPr>
      <w:r>
        <w:rPr>
          <w:rFonts w:ascii="Arial" w:hAnsi="Arial" w:cs="Arial" w:eastAsia="Arial"/>
          <w:lang w:val="he-IL" w:bidi="he-IL"/>
          <w:sz w:val="22"/>
          <w:rtl/>
          <w:szCs w:val="22"/>
        </w:rPr>
        <w:t>1. חליפין - החלפת סחורה בסחורה</w:t>
      </w:r>
    </w:p>
    <w:p>
      <w:pPr>
        <w:bidi/>
        <w:spacing w:after="40"/>
        <w:jc w:val="right"/>
      </w:pPr>
      <w:r>
        <w:rPr>
          <w:rFonts w:ascii="Arial" w:hAnsi="Arial" w:cs="Arial" w:eastAsia="Arial"/>
          <w:lang w:val="he-IL" w:bidi="he-IL"/>
          <w:sz w:val="22"/>
          <w:rtl/>
          <w:szCs w:val="22"/>
        </w:rPr>
        <w:t>2. מטבעות ושטרות - מזומן</w:t>
      </w:r>
    </w:p>
    <w:p>
      <w:pPr>
        <w:bidi/>
        <w:spacing w:after="40"/>
        <w:jc w:val="right"/>
      </w:pPr>
      <w:r>
        <w:rPr>
          <w:rFonts w:ascii="Arial" w:hAnsi="Arial" w:cs="Arial" w:eastAsia="Arial"/>
          <w:lang w:val="he-IL" w:bidi="he-IL"/>
          <w:sz w:val="22"/>
          <w:rtl/>
          <w:szCs w:val="22"/>
        </w:rPr>
        <w:t>3. תשלום באמצעות הטלפון הנייד</w:t>
      </w:r>
    </w:p>
    <w:p>
      <w:pPr>
        <w:bidi/>
        <w:pStyle w:val="Heading3"/>
        <w:spacing w:after="80"/>
        <w:jc w:val="right"/>
      </w:pPr>
      <w:r>
        <w:rPr>
          <w:rFonts w:ascii="Arial" w:hAnsi="Arial" w:cs="Arial" w:eastAsia="Arial"/>
          <w:lang w:val="he-IL" w:bidi="he-IL"/>
          <w:b/>
          <w:color w:val="D53F8C"/>
          <w:sz w:val="26"/>
          <w:rtl/>
          <w:szCs w:val="26"/>
          <w:bCs/>
        </w:rPr>
        <w:t>חלק ו׳ – כתיבה והבעת דעה</w:t>
      </w:r>
    </w:p>
    <w:p>
      <w:pPr>
        <w:bidi/>
        <w:spacing w:after="40"/>
        <w:jc w:val="right"/>
      </w:pPr>
      <w:r>
        <w:rPr>
          <w:rFonts w:ascii="Arial" w:hAnsi="Arial" w:cs="Arial" w:eastAsia="Arial"/>
          <w:lang w:val="he-IL" w:bidi="he-IL"/>
          <w:sz w:val="22"/>
          <w:rtl/>
          <w:szCs w:val="22"/>
        </w:rPr>
        <w:t>1. התלמיד מסביר שכאשר המחירים עולים, אותו סכום כסף קונה פחות מוצרים, ומביא דוגמה קונקרטית מחיי היומיום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ציפייה להסביר שהערך מבוסס על הסכמה חברתית ואמון</w:t>
      </w:r>
    </w:p>
    <w:p>
      <w:pPr>
        <w:bidi/>
        <w:spacing w:after="80"/>
        <w:jc w:val="right"/>
      </w:pPr>
      <w:r>
        <w:rPr>
          <w:rFonts w:ascii="Arial" w:hAnsi="Arial" w:cs="Arial" w:eastAsia="Arial"/>
          <w:lang w:val="he-IL" w:bidi="he-IL"/>
          <w:sz w:val="22"/>
          <w:rtl/>
          <w:szCs w:val="22"/>
        </w:rPr>
        <w:t>• ציפייה לציין שהמחיר נוטה לעלות</w:t>
      </w:r>
    </w:p>
    <w:p>
      <w:pPr>
        <w:bidi/>
        <w:spacing w:after="80"/>
        <w:jc w:val="right"/>
      </w:pPr>
      <w:r>
        <w:rPr>
          <w:rFonts w:ascii="Arial" w:hAnsi="Arial" w:cs="Arial" w:eastAsia="Arial"/>
          <w:lang w:val="he-IL" w:bidi="he-IL"/>
          <w:sz w:val="22"/>
          <w:rtl/>
          <w:szCs w:val="22"/>
        </w:rPr>
        <w:t>• ציפייה להסביר שבהעדר תחרות, יצרן אחד יכול לקבוע מחירים גבוהים יותר</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מה היה קורה אם מחר כולם יפסיקו להאמין שהכסף שווה משהו?</w:t>
      </w:r>
    </w:p>
    <w:p>
      <w:pPr>
        <w:bidi/>
        <w:spacing w:after="80"/>
        <w:jc w:val="right"/>
      </w:pPr>
      <w:r>
        <w:rPr>
          <w:rFonts w:ascii="Arial" w:hAnsi="Arial" w:cs="Arial" w:eastAsia="Arial"/>
          <w:lang w:val="he-IL" w:bidi="he-IL"/>
          <w:sz w:val="22"/>
          <w:rtl/>
          <w:szCs w:val="22"/>
        </w:rPr>
        <w:t>• מומלץ להשתמש בדוגמאות מהיי היומיום של התלמידים (קניות באפליקציה, מחירי חטיפים) כדי להמחיש ביקוש והיצע</w:t>
      </w:r>
    </w:p>
    <w:p>
      <w:pPr>
        <w:bidi/>
        <w:spacing w:after="80"/>
        <w:jc w:val="right"/>
      </w:pPr>
      <w:r>
        <w:rPr>
          <w:rFonts w:ascii="Arial" w:hAnsi="Arial" w:cs="Arial" w:eastAsia="Arial"/>
          <w:lang w:val="he-IL" w:bidi="he-IL"/>
          <w:sz w:val="22"/>
          <w:rtl/>
          <w:szCs w:val="22"/>
        </w:rPr>
        <w:t>• בחלק הפתוח כדאי לעודד השוואה אישית בין מזומן לתשלום דיגיטלי מניסיון התלמידים עצמם</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כסף בראש – חינוך פיננסי לכיתה ט׳</w:t>
            </w:r>
          </w:p>
          <w:p>
            <w:pPr>
              <w:bidi/>
              <w:jc w:val="right"/>
            </w:pPr>
            <w:r>
              <w:rPr>
                <w:rFonts w:ascii="Arial" w:hAnsi="Arial" w:cs="Arial" w:eastAsia="Arial"/>
                <w:lang w:val="he-IL" w:bidi="he-IL"/>
                <w:b/>
                <w:color w:val="3C1361"/>
                <w:sz w:val="32"/>
                <w:rtl/>
                <w:szCs w:val="32"/>
                <w:bCs/>
              </w:rPr>
              <w:t>דף תרגול: עולם הכסף והבנקאות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בדף זה נבדוק מה הופך פתק נייר או מספר במסך הטלפון לכסף בעל ערך, נעקוב אחרי ההתפתחות של אמצעי התשלום, ונבין איך נקבעים מחירים בשוק ומה קורה לכוח הקנייה שלנו כשהמחירים משתנים.</w:t>
      </w:r>
    </w:p>
    <w:p>
      <w:pPr>
        <w:bidi/>
        <w:spacing w:after="80"/>
        <w:jc w:val="right"/>
      </w:pPr>
      <w:r>
        <w:rPr>
          <w:rFonts w:ascii="Arial" w:hAnsi="Arial" w:cs="Arial" w:eastAsia="Arial"/>
          <w:lang w:val="he-IL" w:bidi="he-IL"/>
          <w:b/>
          <w:color w:val="7B341E"/>
          <w:sz w:val="32"/>
          <w:rtl/>
          <w:szCs w:val="32"/>
          <w:bCs/>
        </w:rPr>
        <w:t>🧺 בנק מילים: עולה  ·  מוסכמה</w:t>
      </w:r>
    </w:p>
    <w:p>
      <w:pPr>
        <w:bidi/>
        <w:pStyle w:val="Heading2"/>
        <w:spacing w:after="80"/>
        <w:jc w:val="right"/>
      </w:pPr>
      <w:r>
        <w:rPr>
          <w:rFonts w:ascii="Arial" w:hAnsi="Arial" w:cs="Arial" w:eastAsia="Arial"/>
          <w:lang w:val="he-IL" w:bidi="he-IL"/>
          <w:b/>
          <w:color w:val="E53E3E"/>
          <w:sz w:val="36"/>
          <w:rtl/>
          <w:szCs w:val="36"/>
          <w:bCs/>
        </w:rPr>
        <w:t>1  חלק א׳ – הבנת המושגים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מדוע אנשים מוכנים לקבל שטר של 100 שקל תמורת סחורה?</w:t>
      </w:r>
    </w:p>
    <w:p>
      <w:pPr>
        <w:bidi/>
        <w:spacing w:after="20"/>
        <w:jc w:val="right"/>
      </w:pPr>
      <w:r>
        <w:rPr>
          <w:rFonts w:ascii="Arial" w:hAnsi="Arial" w:cs="Arial" w:eastAsia="Arial"/>
          <w:lang w:val="he-IL" w:bidi="he-IL"/>
          <w:sz w:val="32"/>
          <w:rtl/>
          <w:szCs w:val="32"/>
        </w:rPr>
        <w:t xml:space="preserve">      ☐ א. כי יש בשטר מתכת יקרה</w:t>
      </w:r>
    </w:p>
    <w:p>
      <w:pPr>
        <w:bidi/>
        <w:spacing w:after="20"/>
        <w:jc w:val="right"/>
      </w:pPr>
      <w:r>
        <w:rPr>
          <w:rFonts w:ascii="Arial" w:hAnsi="Arial" w:cs="Arial" w:eastAsia="Arial"/>
          <w:lang w:val="he-IL" w:bidi="he-IL"/>
          <w:sz w:val="32"/>
          <w:rtl/>
          <w:szCs w:val="32"/>
        </w:rPr>
        <w:t xml:space="preserve">      ☐ ב. כי כולם מסכימים לקבל אותו בתמורה למוצרים ושירותים</w:t>
      </w:r>
    </w:p>
    <w:p>
      <w:pPr>
        <w:bidi/>
        <w:spacing w:after="20"/>
        <w:jc w:val="right"/>
      </w:pPr>
      <w:r>
        <w:rPr>
          <w:rFonts w:ascii="Arial" w:hAnsi="Arial" w:cs="Arial" w:eastAsia="Arial"/>
          <w:lang w:val="he-IL" w:bidi="he-IL"/>
          <w:sz w:val="32"/>
          <w:rtl/>
          <w:szCs w:val="32"/>
        </w:rPr>
        <w:t xml:space="preserve">      ☐ ג. כי המדינה מכריחה לקבל אותו בכל מקרה</w:t>
      </w:r>
    </w:p>
    <w:p>
      <w:pPr>
        <w:bidi/>
        <w:spacing w:after="20"/>
        <w:jc w:val="right"/>
      </w:pPr>
      <w:r>
        <w:rPr>
          <w:rFonts w:ascii="Arial" w:hAnsi="Arial" w:cs="Arial" w:eastAsia="Arial"/>
          <w:lang w:val="he-IL" w:bidi="he-IL"/>
          <w:b/>
          <w:sz w:val="32"/>
          <w:rtl/>
          <w:szCs w:val="32"/>
          <w:bCs/>
        </w:rPr>
        <w:t>2. איזה מהבאים הוא אמצעי תשלום מודרני שאינו מזומן?</w:t>
      </w:r>
    </w:p>
    <w:p>
      <w:pPr>
        <w:bidi/>
        <w:spacing w:after="20"/>
        <w:jc w:val="right"/>
      </w:pPr>
      <w:r>
        <w:rPr>
          <w:rFonts w:ascii="Arial" w:hAnsi="Arial" w:cs="Arial" w:eastAsia="Arial"/>
          <w:lang w:val="he-IL" w:bidi="he-IL"/>
          <w:sz w:val="32"/>
          <w:rtl/>
          <w:szCs w:val="32"/>
        </w:rPr>
        <w:t xml:space="preserve">      ☐ א. שטר כסף</w:t>
      </w:r>
    </w:p>
    <w:p>
      <w:pPr>
        <w:bidi/>
        <w:spacing w:after="20"/>
        <w:jc w:val="right"/>
      </w:pPr>
      <w:r>
        <w:rPr>
          <w:rFonts w:ascii="Arial" w:hAnsi="Arial" w:cs="Arial" w:eastAsia="Arial"/>
          <w:lang w:val="he-IL" w:bidi="he-IL"/>
          <w:sz w:val="32"/>
          <w:rtl/>
          <w:szCs w:val="32"/>
        </w:rPr>
        <w:t xml:space="preserve">      ☐ ב. מטבע</w:t>
      </w:r>
    </w:p>
    <w:p>
      <w:pPr>
        <w:bidi/>
        <w:spacing w:after="20"/>
        <w:jc w:val="right"/>
      </w:pPr>
      <w:r>
        <w:rPr>
          <w:rFonts w:ascii="Arial" w:hAnsi="Arial" w:cs="Arial" w:eastAsia="Arial"/>
          <w:lang w:val="he-IL" w:bidi="he-IL"/>
          <w:sz w:val="32"/>
          <w:rtl/>
          <w:szCs w:val="32"/>
        </w:rPr>
        <w:t xml:space="preserve">      ☐ ג. תשלום באמצעות הטלפון הנייד</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כאשר יש מונופול בשוק, היצרן היחיד יכול להשפיע משמעותית על המחיר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ביקוש גבוה והיצע נמוך גורמים בדרך כלל לעליית מחירים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המשפט</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כסף נחשב לבעל ערך כי יש __________ חברתית שהוא שווה משהו</w:t>
      </w:r>
    </w:p>
    <w:p>
      <w:pPr>
        <w:bidi/>
        <w:spacing w:after="80"/>
        <w:jc w:val="right"/>
      </w:pPr>
      <w:r>
        <w:rPr>
          <w:rFonts w:ascii="Arial" w:hAnsi="Arial" w:cs="Arial" w:eastAsia="Arial"/>
          <w:lang w:val="he-IL" w:bidi="he-IL"/>
          <w:sz w:val="32"/>
          <w:rtl/>
          <w:szCs w:val="32"/>
        </w:rPr>
        <w:t>2. כאשר הכמות המבוקשת ממוצר גדלה וההיצע לא משתנה, המחיר בדרך כלל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מושג להסבר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חליפין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הכמות שהצרכנים רוצים לקנות במחיר מסוים</w:t>
            </w:r>
          </w:p>
        </w:tc>
      </w:tr>
      <w:tr>
        <w:tc>
          <w:tcPr>
            <w:tcW w:type="dxa" w:w="3969"/>
          </w:tcPr>
          <w:p>
            <w:pPr>
              <w:bidi/>
              <w:jc w:val="right"/>
            </w:pPr>
            <w:r>
              <w:rPr>
                <w:rFonts w:ascii="Arial" w:hAnsi="Arial" w:cs="Arial" w:eastAsia="Arial"/>
                <w:lang w:val="he-IL" w:bidi="he-IL"/>
                <w:sz w:val="32"/>
                <w:rtl/>
                <w:szCs w:val="32"/>
              </w:rPr>
              <w:t>2. ביקוש</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הכמות שהיצרנים מוכנים למכור במחיר מסוים</w:t>
            </w:r>
          </w:p>
        </w:tc>
      </w:tr>
      <w:tr>
        <w:tc>
          <w:tcPr>
            <w:tcW w:type="dxa" w:w="3969"/>
          </w:tcPr>
          <w:p>
            <w:pPr>
              <w:bidi/>
              <w:jc w:val="right"/>
            </w:pPr>
            <w:r>
              <w:rPr>
                <w:rFonts w:ascii="Arial" w:hAnsi="Arial" w:cs="Arial" w:eastAsia="Arial"/>
                <w:lang w:val="he-IL" w:bidi="he-IL"/>
                <w:sz w:val="32"/>
                <w:rtl/>
                <w:szCs w:val="32"/>
              </w:rPr>
              <w:t>3. היצע</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החלפת מוצר במוצר ללא כסף</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סדרו את התפתחות אמצעי התשלום</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תשלום באמצעות הטלפון הנייד</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חליפין - החלפת סחורה בסחורה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מטבעות ושטרות - מזומן</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והבעת דעה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תארו מצב שבו עליית מחירים פוגעת בכוח הקנייה שלכם, ותנו דוגמה אישית</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מדוע כסף נחשב לבעל ערך גם בלי גיבוי בזהב?</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 קורה למחיר מוצר כשהביקוש עולה וההיצע נשאר קבוע?</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עולם הכסף והבנקאות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